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384" w:rsidRPr="00876C6C" w:rsidRDefault="00646384" w:rsidP="00646384">
      <w:pPr>
        <w:pStyle w:val="Heading4"/>
        <w:jc w:val="center"/>
        <w:rPr>
          <w:rFonts w:ascii="Arial" w:hAnsi="Arial" w:cs="Arial"/>
          <w:color w:val="0070C0"/>
          <w:sz w:val="28"/>
          <w:szCs w:val="28"/>
        </w:rPr>
      </w:pPr>
      <w:bookmarkStart w:id="0" w:name="_GoBack"/>
      <w:bookmarkEnd w:id="0"/>
      <w:r w:rsidRPr="00876C6C">
        <w:rPr>
          <w:rFonts w:ascii="Arial" w:hAnsi="Arial" w:cs="Arial"/>
          <w:color w:val="0070C0"/>
          <w:sz w:val="28"/>
          <w:szCs w:val="28"/>
        </w:rPr>
        <w:t>Stronger Economies Together</w:t>
      </w:r>
    </w:p>
    <w:p w:rsidR="00646384" w:rsidRPr="00876C6C" w:rsidRDefault="00646384" w:rsidP="00646384">
      <w:pPr>
        <w:pStyle w:val="Heading4"/>
        <w:jc w:val="center"/>
        <w:rPr>
          <w:rFonts w:ascii="Arial" w:hAnsi="Arial" w:cs="Arial"/>
          <w:color w:val="0070C0"/>
          <w:sz w:val="28"/>
          <w:szCs w:val="28"/>
        </w:rPr>
      </w:pPr>
      <w:r w:rsidRPr="00876C6C">
        <w:rPr>
          <w:rFonts w:ascii="Arial" w:hAnsi="Arial" w:cs="Arial"/>
          <w:color w:val="0070C0"/>
          <w:sz w:val="28"/>
          <w:szCs w:val="28"/>
        </w:rPr>
        <w:t>Innovation in Regional Development Award Application Form</w:t>
      </w:r>
    </w:p>
    <w:p w:rsidR="00646384" w:rsidRPr="00876C6C" w:rsidRDefault="00646384" w:rsidP="00646384">
      <w:pPr>
        <w:pStyle w:val="Textbody"/>
        <w:jc w:val="center"/>
        <w:rPr>
          <w:rFonts w:ascii="Arial" w:hAnsi="Arial" w:cs="Arial"/>
          <w:bCs/>
          <w:i/>
          <w:color w:val="0070C0"/>
          <w:sz w:val="28"/>
          <w:szCs w:val="28"/>
        </w:rPr>
      </w:pPr>
      <w:r w:rsidRPr="00876C6C">
        <w:rPr>
          <w:rFonts w:ascii="Arial" w:hAnsi="Arial" w:cs="Arial"/>
          <w:bCs/>
          <w:i/>
          <w:color w:val="0070C0"/>
          <w:sz w:val="28"/>
          <w:szCs w:val="28"/>
        </w:rPr>
        <w:t>Two Page Limit</w:t>
      </w:r>
    </w:p>
    <w:p w:rsidR="00646384" w:rsidRPr="00876C6C" w:rsidRDefault="00646384" w:rsidP="00646384">
      <w:pPr>
        <w:pStyle w:val="Textbody"/>
        <w:rPr>
          <w:rFonts w:ascii="Arial" w:hAnsi="Arial" w:cs="Arial"/>
          <w:color w:val="000000"/>
        </w:rPr>
      </w:pPr>
      <w:r w:rsidRPr="00876C6C">
        <w:rPr>
          <w:rFonts w:ascii="Arial" w:hAnsi="Arial" w:cs="Arial"/>
          <w:color w:val="000000"/>
        </w:rPr>
        <w:t xml:space="preserve">Nominator's Name: </w:t>
      </w:r>
      <w:r w:rsidRPr="00876C6C">
        <w:rPr>
          <w:rFonts w:ascii="Arial" w:hAnsi="Arial" w:cs="Arial"/>
          <w:color w:val="000000"/>
        </w:rPr>
        <w:tab/>
        <w:t>_______________________</w:t>
      </w:r>
      <w:r w:rsidRPr="00876C6C">
        <w:rPr>
          <w:rFonts w:ascii="Arial" w:hAnsi="Arial" w:cs="Arial"/>
          <w:color w:val="000000"/>
        </w:rPr>
        <w:tab/>
        <w:t>Title:  ________________________</w:t>
      </w:r>
    </w:p>
    <w:p w:rsidR="00646384" w:rsidRPr="00876C6C" w:rsidRDefault="00646384" w:rsidP="00646384">
      <w:pPr>
        <w:pStyle w:val="Textbody"/>
        <w:rPr>
          <w:rFonts w:ascii="Arial" w:hAnsi="Arial" w:cs="Arial"/>
          <w:color w:val="000000"/>
        </w:rPr>
      </w:pPr>
      <w:r w:rsidRPr="00876C6C">
        <w:rPr>
          <w:rFonts w:ascii="Arial" w:hAnsi="Arial" w:cs="Arial"/>
          <w:color w:val="000000"/>
        </w:rPr>
        <w:t>E-mail Address: __________________________</w:t>
      </w:r>
      <w:r w:rsidRPr="00876C6C">
        <w:rPr>
          <w:rFonts w:ascii="Arial" w:hAnsi="Arial" w:cs="Arial"/>
          <w:color w:val="000000"/>
        </w:rPr>
        <w:tab/>
        <w:t>Telephone</w:t>
      </w:r>
      <w:proofErr w:type="gramStart"/>
      <w:r w:rsidRPr="00876C6C">
        <w:rPr>
          <w:rFonts w:ascii="Arial" w:hAnsi="Arial" w:cs="Arial"/>
          <w:color w:val="000000"/>
        </w:rPr>
        <w:t>:_</w:t>
      </w:r>
      <w:proofErr w:type="gramEnd"/>
      <w:r w:rsidRPr="00876C6C">
        <w:rPr>
          <w:rFonts w:ascii="Arial" w:hAnsi="Arial" w:cs="Arial"/>
          <w:color w:val="000000"/>
        </w:rPr>
        <w:t>___________________</w:t>
      </w:r>
    </w:p>
    <w:p w:rsidR="00646384" w:rsidRPr="00876C6C" w:rsidRDefault="00646384" w:rsidP="00646384">
      <w:pPr>
        <w:pStyle w:val="Textbody"/>
        <w:rPr>
          <w:rFonts w:ascii="Arial" w:hAnsi="Arial" w:cs="Arial"/>
          <w:color w:val="000000"/>
        </w:rPr>
      </w:pPr>
      <w:r w:rsidRPr="00876C6C">
        <w:rPr>
          <w:rFonts w:ascii="Arial" w:hAnsi="Arial" w:cs="Arial"/>
          <w:color w:val="000000"/>
        </w:rPr>
        <w:t>Address: _______________________________</w:t>
      </w:r>
      <w:r w:rsidRPr="00876C6C">
        <w:rPr>
          <w:rFonts w:ascii="Arial" w:hAnsi="Arial" w:cs="Arial"/>
          <w:color w:val="000000"/>
        </w:rPr>
        <w:tab/>
        <w:t xml:space="preserve">City, State, </w:t>
      </w:r>
      <w:proofErr w:type="gramStart"/>
      <w:r w:rsidRPr="00876C6C">
        <w:rPr>
          <w:rFonts w:ascii="Arial" w:hAnsi="Arial" w:cs="Arial"/>
          <w:color w:val="000000"/>
        </w:rPr>
        <w:t>Zip</w:t>
      </w:r>
      <w:proofErr w:type="gramEnd"/>
      <w:r w:rsidRPr="00876C6C">
        <w:rPr>
          <w:rFonts w:ascii="Arial" w:hAnsi="Arial" w:cs="Arial"/>
          <w:color w:val="000000"/>
        </w:rPr>
        <w:t>: ________________</w:t>
      </w:r>
      <w:r w:rsidRPr="00876C6C">
        <w:rPr>
          <w:rFonts w:ascii="Arial" w:hAnsi="Arial" w:cs="Arial"/>
          <w:color w:val="000000"/>
        </w:rPr>
        <w:tab/>
      </w:r>
    </w:p>
    <w:p w:rsidR="00646384" w:rsidRPr="00876C6C" w:rsidRDefault="00646384" w:rsidP="00646384">
      <w:pPr>
        <w:pStyle w:val="Textbody"/>
        <w:rPr>
          <w:rFonts w:ascii="Arial" w:hAnsi="Arial" w:cs="Arial"/>
          <w:color w:val="000000"/>
        </w:rPr>
      </w:pPr>
      <w:r w:rsidRPr="00876C6C">
        <w:rPr>
          <w:rFonts w:ascii="Arial" w:hAnsi="Arial" w:cs="Arial"/>
          <w:noProof/>
          <w:color w:val="000000"/>
          <w:lang w:eastAsia="en-US" w:bidi="ar-SA"/>
        </w:rPr>
        <mc:AlternateContent>
          <mc:Choice Requires="wps">
            <w:drawing>
              <wp:anchor distT="0" distB="0" distL="114300" distR="114300" simplePos="0" relativeHeight="251659264" behindDoc="0" locked="0" layoutInCell="1" allowOverlap="1" wp14:anchorId="654CA7B7" wp14:editId="48CAFD4F">
                <wp:simplePos x="0" y="0"/>
                <wp:positionH relativeFrom="margin">
                  <wp:align>left</wp:align>
                </wp:positionH>
                <wp:positionV relativeFrom="paragraph">
                  <wp:posOffset>277495</wp:posOffset>
                </wp:positionV>
                <wp:extent cx="6534150" cy="24193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6534150" cy="2419350"/>
                        </a:xfrm>
                        <a:prstGeom prst="rect">
                          <a:avLst/>
                        </a:prstGeom>
                        <a:solidFill>
                          <a:sysClr val="window" lastClr="FFFFFF"/>
                        </a:solidFill>
                        <a:ln w="6350">
                          <a:solidFill>
                            <a:prstClr val="black"/>
                          </a:solidFill>
                        </a:ln>
                        <a:effectLst/>
                      </wps:spPr>
                      <wps:txbx>
                        <w:txbxContent>
                          <w:p w:rsidR="00646384" w:rsidRDefault="00646384" w:rsidP="00646384">
                            <w:pPr>
                              <w:pStyle w:val="Textbody"/>
                              <w:jc w:val="center"/>
                              <w:rPr>
                                <w:rFonts w:ascii="Tahoma" w:hAnsi="Tahoma"/>
                                <w:color w:val="000000"/>
                              </w:rPr>
                            </w:pPr>
                            <w:r w:rsidRPr="00876C6C">
                              <w:rPr>
                                <w:rFonts w:ascii="Tahoma" w:hAnsi="Tahoma" w:cs="Tahoma"/>
                                <w:bCs/>
                                <w:i/>
                                <w:color w:val="0070C0"/>
                                <w:sz w:val="28"/>
                                <w:szCs w:val="28"/>
                              </w:rPr>
                              <w:t>Instructions</w:t>
                            </w:r>
                          </w:p>
                          <w:p w:rsidR="00646384" w:rsidRDefault="00646384" w:rsidP="00646384">
                            <w:pPr>
                              <w:pStyle w:val="Textbody"/>
                              <w:rPr>
                                <w:rFonts w:ascii="Tahoma" w:hAnsi="Tahoma"/>
                                <w:color w:val="000000"/>
                              </w:rPr>
                            </w:pPr>
                            <w:r>
                              <w:rPr>
                                <w:rFonts w:ascii="Tahoma" w:hAnsi="Tahoma"/>
                                <w:color w:val="000000"/>
                              </w:rPr>
                              <w:t>Describe the reasons why you believe this SET region deserves recognition as an innovative award winner in regional economic development using the guiding questions below. Include statements that support the evaluation criteria.  Page limit is 2 pages.  Please do not change the font, font size, or margin.  However, you may delete this instruction box to allow more room for your explanation.</w:t>
                            </w:r>
                          </w:p>
                          <w:p w:rsidR="00646384" w:rsidRDefault="00646384" w:rsidP="00646384">
                            <w:pPr>
                              <w:pStyle w:val="Textbody"/>
                              <w:rPr>
                                <w:rFonts w:ascii="Arial" w:hAnsi="Arial" w:cs="Arial"/>
                                <w:color w:val="000000"/>
                              </w:rPr>
                            </w:pPr>
                            <w:r>
                              <w:rPr>
                                <w:rFonts w:ascii="Arial" w:hAnsi="Arial" w:cs="Arial"/>
                                <w:color w:val="000000"/>
                              </w:rPr>
                              <w:t>Nominations will be judged on the following basis:</w:t>
                            </w:r>
                          </w:p>
                          <w:p w:rsidR="00646384" w:rsidRPr="00650716" w:rsidRDefault="00646384" w:rsidP="00646384">
                            <w:pPr>
                              <w:pStyle w:val="Textbody"/>
                              <w:numPr>
                                <w:ilvl w:val="0"/>
                                <w:numId w:val="1"/>
                              </w:numPr>
                              <w:rPr>
                                <w:rFonts w:ascii="Tahoma" w:hAnsi="Tahoma"/>
                                <w:b/>
                                <w:bCs/>
                                <w:color w:val="0070C0"/>
                                <w:u w:val="single"/>
                              </w:rPr>
                            </w:pPr>
                            <w:r>
                              <w:rPr>
                                <w:rFonts w:ascii="Arial" w:hAnsi="Arial" w:cs="Arial"/>
                                <w:color w:val="000000"/>
                              </w:rPr>
                              <w:t>Relative innovation of the approach</w:t>
                            </w:r>
                          </w:p>
                          <w:p w:rsidR="00646384" w:rsidRPr="00650716" w:rsidRDefault="00646384" w:rsidP="00646384">
                            <w:pPr>
                              <w:pStyle w:val="Textbody"/>
                              <w:numPr>
                                <w:ilvl w:val="0"/>
                                <w:numId w:val="1"/>
                              </w:numPr>
                              <w:rPr>
                                <w:rFonts w:ascii="Tahoma" w:hAnsi="Tahoma"/>
                                <w:b/>
                                <w:bCs/>
                                <w:color w:val="0070C0"/>
                                <w:u w:val="single"/>
                              </w:rPr>
                            </w:pPr>
                            <w:r>
                              <w:rPr>
                                <w:rFonts w:ascii="Arial" w:hAnsi="Arial" w:cs="Arial"/>
                                <w:color w:val="000000"/>
                              </w:rPr>
                              <w:t>Evidence that the innovation clearly supported a SET goal</w:t>
                            </w:r>
                          </w:p>
                          <w:p w:rsidR="00646384" w:rsidRDefault="00646384" w:rsidP="00646384">
                            <w:pPr>
                              <w:pStyle w:val="Textbody"/>
                              <w:numPr>
                                <w:ilvl w:val="0"/>
                                <w:numId w:val="1"/>
                              </w:numPr>
                              <w:rPr>
                                <w:rFonts w:ascii="Tahoma" w:hAnsi="Tahoma"/>
                                <w:b/>
                                <w:bCs/>
                                <w:color w:val="0070C0"/>
                                <w:u w:val="single"/>
                              </w:rPr>
                            </w:pPr>
                            <w:r>
                              <w:rPr>
                                <w:rFonts w:ascii="Arial" w:hAnsi="Arial" w:cs="Arial"/>
                                <w:color w:val="000000"/>
                              </w:rPr>
                              <w:t>Evidence of significant impact of the approach</w:t>
                            </w:r>
                          </w:p>
                          <w:p w:rsidR="00646384" w:rsidRDefault="00646384" w:rsidP="00646384">
                            <w:pPr>
                              <w:pStyle w:val="Textbody"/>
                              <w:rPr>
                                <w:rFonts w:ascii="Tahoma" w:hAnsi="Tahoma"/>
                                <w:color w:val="000000"/>
                              </w:rPr>
                            </w:pPr>
                          </w:p>
                          <w:p w:rsidR="00646384" w:rsidRDefault="00646384" w:rsidP="006463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4CA7B7" id="_x0000_t202" coordsize="21600,21600" o:spt="202" path="m,l,21600r21600,l21600,xe">
                <v:stroke joinstyle="miter"/>
                <v:path gradientshapeok="t" o:connecttype="rect"/>
              </v:shapetype>
              <v:shape id="Text Box 1" o:spid="_x0000_s1026" type="#_x0000_t202" style="position:absolute;margin-left:0;margin-top:21.85pt;width:514.5pt;height:190.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" fillcolor="window" strokeweight=".5pt">
                <v:textbox>
                  <w:txbxContent>
                    <w:p w:rsidR="00646384" w:rsidRDefault="00646384" w:rsidP="00646384">
                      <w:pPr>
                        <w:pStyle w:val="Textbody"/>
                        <w:jc w:val="center"/>
                        <w:rPr>
                          <w:rFonts w:ascii="Tahoma" w:hAnsi="Tahoma"/>
                          <w:color w:val="000000"/>
                        </w:rPr>
                      </w:pPr>
                      <w:r w:rsidRPr="00876C6C">
                        <w:rPr>
                          <w:rFonts w:ascii="Tahoma" w:hAnsi="Tahoma" w:cs="Tahoma"/>
                          <w:bCs/>
                          <w:i/>
                          <w:color w:val="0070C0"/>
                          <w:sz w:val="28"/>
                          <w:szCs w:val="28"/>
                        </w:rPr>
                        <w:t>Instructions</w:t>
                      </w:r>
                    </w:p>
                    <w:p w:rsidR="00646384" w:rsidRDefault="00646384" w:rsidP="00646384">
                      <w:pPr>
                        <w:pStyle w:val="Textbody"/>
                        <w:rPr>
                          <w:rFonts w:ascii="Tahoma" w:hAnsi="Tahoma"/>
                          <w:color w:val="000000"/>
                        </w:rPr>
                      </w:pPr>
                      <w:r>
                        <w:rPr>
                          <w:rFonts w:ascii="Tahoma" w:hAnsi="Tahoma"/>
                          <w:color w:val="000000"/>
                        </w:rPr>
                        <w:t>Describe the reasons why you believe this SET region deserves recognition as an innovative award winner in regional economic development using the guiding questions below. Include statements that support the evaluation criteria.  Page limit is 2 pages.  Please do not change the font, font size, or margin.  However, you may delete this instruction box to allow more room for your explanation.</w:t>
                      </w:r>
                    </w:p>
                    <w:p w:rsidR="00646384" w:rsidRDefault="00646384" w:rsidP="00646384">
                      <w:pPr>
                        <w:pStyle w:val="Textbody"/>
                        <w:rPr>
                          <w:rFonts w:ascii="Arial" w:hAnsi="Arial" w:cs="Arial"/>
                          <w:color w:val="000000"/>
                        </w:rPr>
                      </w:pPr>
                      <w:r>
                        <w:rPr>
                          <w:rFonts w:ascii="Arial" w:hAnsi="Arial" w:cs="Arial"/>
                          <w:color w:val="000000"/>
                        </w:rPr>
                        <w:t>Nominations will be judged on the following basis:</w:t>
                      </w:r>
                    </w:p>
                    <w:p w:rsidR="00646384" w:rsidRPr="00650716" w:rsidRDefault="00646384" w:rsidP="00646384">
                      <w:pPr>
                        <w:pStyle w:val="Textbody"/>
                        <w:numPr>
                          <w:ilvl w:val="0"/>
                          <w:numId w:val="1"/>
                        </w:numPr>
                        <w:rPr>
                          <w:rFonts w:ascii="Tahoma" w:hAnsi="Tahoma"/>
                          <w:b/>
                          <w:bCs/>
                          <w:color w:val="0070C0"/>
                          <w:u w:val="single"/>
                        </w:rPr>
                      </w:pPr>
                      <w:r>
                        <w:rPr>
                          <w:rFonts w:ascii="Arial" w:hAnsi="Arial" w:cs="Arial"/>
                          <w:color w:val="000000"/>
                        </w:rPr>
                        <w:t>Relative innovation of the approach</w:t>
                      </w:r>
                    </w:p>
                    <w:p w:rsidR="00646384" w:rsidRPr="00650716" w:rsidRDefault="00646384" w:rsidP="00646384">
                      <w:pPr>
                        <w:pStyle w:val="Textbody"/>
                        <w:numPr>
                          <w:ilvl w:val="0"/>
                          <w:numId w:val="1"/>
                        </w:numPr>
                        <w:rPr>
                          <w:rFonts w:ascii="Tahoma" w:hAnsi="Tahoma"/>
                          <w:b/>
                          <w:bCs/>
                          <w:color w:val="0070C0"/>
                          <w:u w:val="single"/>
                        </w:rPr>
                      </w:pPr>
                      <w:r>
                        <w:rPr>
                          <w:rFonts w:ascii="Arial" w:hAnsi="Arial" w:cs="Arial"/>
                          <w:color w:val="000000"/>
                        </w:rPr>
                        <w:t>Evidence that the innovation clearly supported a SET goal</w:t>
                      </w:r>
                    </w:p>
                    <w:p w:rsidR="00646384" w:rsidRDefault="00646384" w:rsidP="00646384">
                      <w:pPr>
                        <w:pStyle w:val="Textbody"/>
                        <w:numPr>
                          <w:ilvl w:val="0"/>
                          <w:numId w:val="1"/>
                        </w:numPr>
                        <w:rPr>
                          <w:rFonts w:ascii="Tahoma" w:hAnsi="Tahoma"/>
                          <w:b/>
                          <w:bCs/>
                          <w:color w:val="0070C0"/>
                          <w:u w:val="single"/>
                        </w:rPr>
                      </w:pPr>
                      <w:r>
                        <w:rPr>
                          <w:rFonts w:ascii="Arial" w:hAnsi="Arial" w:cs="Arial"/>
                          <w:color w:val="000000"/>
                        </w:rPr>
                        <w:t>Evidence of significant impact of the approach</w:t>
                      </w:r>
                    </w:p>
                    <w:p w:rsidR="00646384" w:rsidRDefault="00646384" w:rsidP="00646384">
                      <w:pPr>
                        <w:pStyle w:val="Textbody"/>
                        <w:rPr>
                          <w:rFonts w:ascii="Tahoma" w:hAnsi="Tahoma"/>
                          <w:color w:val="000000"/>
                        </w:rPr>
                      </w:pPr>
                    </w:p>
                    <w:p w:rsidR="00646384" w:rsidRDefault="00646384" w:rsidP="00646384"/>
                  </w:txbxContent>
                </v:textbox>
                <w10:wrap type="square" anchorx="margin"/>
              </v:shape>
            </w:pict>
          </mc:Fallback>
        </mc:AlternateContent>
      </w:r>
      <w:r w:rsidRPr="00876C6C">
        <w:rPr>
          <w:rFonts w:ascii="Arial" w:hAnsi="Arial" w:cs="Arial"/>
          <w:color w:val="000000"/>
        </w:rPr>
        <w:t>SET Region Being Nominated: ________________________________________________</w:t>
      </w:r>
    </w:p>
    <w:p w:rsidR="00646384" w:rsidRPr="00876C6C" w:rsidRDefault="00646384" w:rsidP="00646384">
      <w:pPr>
        <w:pStyle w:val="Textbody"/>
        <w:rPr>
          <w:rFonts w:ascii="Arial" w:hAnsi="Arial" w:cs="Arial"/>
          <w:color w:val="000000"/>
        </w:rPr>
      </w:pPr>
    </w:p>
    <w:p w:rsidR="00646384" w:rsidRPr="00876C6C" w:rsidRDefault="00646384" w:rsidP="00646384">
      <w:pPr>
        <w:pStyle w:val="Textbody"/>
        <w:rPr>
          <w:rFonts w:ascii="Arial" w:hAnsi="Arial" w:cs="Arial"/>
          <w:color w:val="000000"/>
        </w:rPr>
      </w:pPr>
      <w:r w:rsidRPr="00876C6C">
        <w:rPr>
          <w:rFonts w:ascii="Arial" w:hAnsi="Arial" w:cs="Arial"/>
          <w:color w:val="000000"/>
        </w:rPr>
        <w:t>Describe the innovative approach (What did you do?  What was unusual or innovative about the approach?)</w:t>
      </w:r>
    </w:p>
    <w:p w:rsidR="00646384" w:rsidRPr="00876C6C" w:rsidRDefault="00646384" w:rsidP="00646384">
      <w:pPr>
        <w:pStyle w:val="Textbody"/>
        <w:rPr>
          <w:rFonts w:ascii="Arial" w:hAnsi="Arial" w:cs="Arial"/>
          <w:color w:val="000000"/>
        </w:rPr>
      </w:pPr>
    </w:p>
    <w:p w:rsidR="00646384" w:rsidRPr="00876C6C" w:rsidRDefault="00646384" w:rsidP="00646384">
      <w:pPr>
        <w:pStyle w:val="Textbody"/>
        <w:rPr>
          <w:rFonts w:ascii="Arial" w:hAnsi="Arial" w:cs="Arial"/>
          <w:color w:val="000000"/>
        </w:rPr>
      </w:pPr>
    </w:p>
    <w:p w:rsidR="00646384" w:rsidRPr="00876C6C" w:rsidRDefault="00646384" w:rsidP="00646384">
      <w:pPr>
        <w:pStyle w:val="Textbody"/>
        <w:rPr>
          <w:rFonts w:ascii="Arial" w:hAnsi="Arial" w:cs="Arial"/>
          <w:color w:val="000000"/>
        </w:rPr>
      </w:pPr>
    </w:p>
    <w:p w:rsidR="00646384" w:rsidRPr="00876C6C" w:rsidRDefault="00646384" w:rsidP="00646384">
      <w:pPr>
        <w:pStyle w:val="Textbody"/>
        <w:rPr>
          <w:rFonts w:ascii="Arial" w:hAnsi="Arial" w:cs="Arial"/>
          <w:color w:val="000000"/>
        </w:rPr>
      </w:pPr>
      <w:r w:rsidRPr="00876C6C">
        <w:rPr>
          <w:rFonts w:ascii="Arial" w:hAnsi="Arial" w:cs="Arial"/>
          <w:color w:val="000000"/>
        </w:rPr>
        <w:t>What SET Goal did the innovation support?  How did it support the goal?</w:t>
      </w:r>
    </w:p>
    <w:p w:rsidR="00646384" w:rsidRPr="00876C6C" w:rsidRDefault="00646384" w:rsidP="00646384">
      <w:pPr>
        <w:pStyle w:val="Textbody"/>
        <w:rPr>
          <w:rFonts w:ascii="Arial" w:hAnsi="Arial" w:cs="Arial"/>
          <w:color w:val="000000"/>
        </w:rPr>
      </w:pPr>
    </w:p>
    <w:p w:rsidR="00646384" w:rsidRPr="00876C6C" w:rsidRDefault="00646384" w:rsidP="00646384">
      <w:pPr>
        <w:pStyle w:val="Textbody"/>
        <w:rPr>
          <w:rFonts w:ascii="Arial" w:hAnsi="Arial" w:cs="Arial"/>
          <w:color w:val="000000"/>
        </w:rPr>
      </w:pPr>
    </w:p>
    <w:p w:rsidR="00646384" w:rsidRPr="00876C6C" w:rsidRDefault="00646384" w:rsidP="00646384">
      <w:pPr>
        <w:pStyle w:val="Textbody"/>
        <w:rPr>
          <w:rFonts w:ascii="Arial" w:hAnsi="Arial" w:cs="Arial"/>
          <w:color w:val="000000"/>
        </w:rPr>
      </w:pPr>
    </w:p>
    <w:p w:rsidR="00646384" w:rsidRPr="00876C6C" w:rsidRDefault="00646384" w:rsidP="00646384">
      <w:pPr>
        <w:pStyle w:val="Textbody"/>
        <w:rPr>
          <w:rFonts w:ascii="Arial" w:hAnsi="Arial" w:cs="Arial"/>
          <w:color w:val="000000"/>
        </w:rPr>
      </w:pPr>
    </w:p>
    <w:p w:rsidR="00835E1F" w:rsidRDefault="00646384" w:rsidP="00646384">
      <w:pPr>
        <w:pStyle w:val="Textbody"/>
      </w:pPr>
      <w:r w:rsidRPr="00876C6C">
        <w:rPr>
          <w:rFonts w:ascii="Arial" w:hAnsi="Arial" w:cs="Arial"/>
          <w:color w:val="000000"/>
        </w:rPr>
        <w:t>Describe the innovation’s impact on the region</w:t>
      </w:r>
      <w:r>
        <w:rPr>
          <w:rFonts w:ascii="Arial" w:hAnsi="Arial" w:cs="Arial"/>
          <w:color w:val="000000"/>
        </w:rPr>
        <w:t>.</w:t>
      </w:r>
    </w:p>
    <w:sectPr w:rsidR="00835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F06A2"/>
    <w:multiLevelType w:val="hybridMultilevel"/>
    <w:tmpl w:val="7B1A11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84"/>
    <w:rsid w:val="00016D16"/>
    <w:rsid w:val="000B7E7D"/>
    <w:rsid w:val="0040210A"/>
    <w:rsid w:val="00646384"/>
    <w:rsid w:val="0077655E"/>
    <w:rsid w:val="00BC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38DFB-3AE4-4A3E-A5CD-8939A17F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384"/>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Heading4">
    <w:name w:val="heading 4"/>
    <w:basedOn w:val="Normal"/>
    <w:next w:val="Textbody"/>
    <w:link w:val="Heading4Char"/>
    <w:rsid w:val="00646384"/>
    <w:pPr>
      <w:spacing w:before="100" w:after="100"/>
      <w:outlineLvl w:val="3"/>
    </w:pPr>
    <w:rPr>
      <w:rFonts w:ascii="Tahoma" w:hAnsi="Tahoma" w:cs="Tahoma"/>
      <w:b/>
      <w:bCs/>
      <w:color w:val="0088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46384"/>
    <w:rPr>
      <w:rFonts w:ascii="Tahoma" w:eastAsia="SimSun" w:hAnsi="Tahoma" w:cs="Tahoma"/>
      <w:b/>
      <w:bCs/>
      <w:color w:val="008855"/>
      <w:kern w:val="3"/>
      <w:sz w:val="24"/>
      <w:szCs w:val="24"/>
      <w:lang w:eastAsia="zh-CN" w:bidi="hi-IN"/>
    </w:rPr>
  </w:style>
  <w:style w:type="paragraph" w:customStyle="1" w:styleId="Textbody">
    <w:name w:val="Text body"/>
    <w:basedOn w:val="Normal"/>
    <w:rsid w:val="0064638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MSU Extension Service</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 Service</dc:creator>
  <cp:keywords/>
  <dc:description/>
  <cp:lastModifiedBy>Extension Service</cp:lastModifiedBy>
  <cp:revision>2</cp:revision>
  <dcterms:created xsi:type="dcterms:W3CDTF">2015-02-16T18:19:00Z</dcterms:created>
  <dcterms:modified xsi:type="dcterms:W3CDTF">2015-02-16T18:19:00Z</dcterms:modified>
</cp:coreProperties>
</file>