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E0D" w:rsidRDefault="00ED12B0">
      <w:pPr>
        <w:rPr>
          <w:rFonts w:ascii="Times New Roman" w:hAnsi="Times New Roman" w:cs="Times New Roman"/>
          <w:sz w:val="24"/>
          <w:szCs w:val="24"/>
        </w:rPr>
      </w:pPr>
      <w:r w:rsidRPr="00ED12B0">
        <w:rPr>
          <w:rFonts w:ascii="Times New Roman" w:hAnsi="Times New Roman" w:cs="Times New Roman"/>
          <w:b/>
          <w:noProof/>
          <w:sz w:val="24"/>
          <w:szCs w:val="24"/>
        </w:rPr>
        <w:pict>
          <v:roundrect id="_x0000_s1026" style="position:absolute;margin-left:-9.75pt;margin-top:-21.75pt;width:732pt;height:78.75pt;z-index:251658240;mso-width-relative:margin;mso-height-relative:margin" arcsize="10923f" fillcolor="#ff764b" stroked="f">
            <v:fill opacity="52429f"/>
            <v:textbox style="mso-next-textbox:#_x0000_s1026">
              <w:txbxContent>
                <w:p w:rsidR="005A62E9" w:rsidRPr="005A62E9" w:rsidRDefault="005A62E9" w:rsidP="005A62E9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t>Stronger Economies Together Participants’ Guide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br/>
                  </w:r>
                  <w:r>
                    <w:rPr>
                      <w:rFonts w:ascii="Times New Roman" w:hAnsi="Times New Roman"/>
                      <w:b/>
                      <w:bCs/>
                      <w:i/>
                      <w:sz w:val="26"/>
                      <w:szCs w:val="26"/>
                    </w:rPr>
                    <w:t xml:space="preserve">Supplemental Module: Exploring Entrepreneurship </w:t>
                  </w:r>
                  <w:r w:rsidRPr="00F4677A">
                    <w:rPr>
                      <w:rFonts w:ascii="Times New Roman" w:hAnsi="Times New Roman"/>
                      <w:b/>
                      <w:bCs/>
                      <w:i/>
                      <w:sz w:val="26"/>
                      <w:szCs w:val="26"/>
                    </w:rPr>
                    <w:t>for Your Region</w:t>
                  </w:r>
                </w:p>
                <w:p w:rsidR="005A62E9" w:rsidRPr="009C6338" w:rsidRDefault="005A62E9" w:rsidP="005A62E9">
                  <w:pPr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 xml:space="preserve">Handout </w:t>
                  </w:r>
                  <w:r w:rsidR="00220C4A">
                    <w:rPr>
                      <w:rFonts w:ascii="Times New Roman" w:hAnsi="Times New Roman"/>
                      <w:b/>
                    </w:rPr>
                    <w:t>5: Entrepreneurship Success Components</w:t>
                  </w:r>
                  <w:r w:rsidRPr="00930F75">
                    <w:rPr>
                      <w:rFonts w:ascii="Times New Roman" w:hAnsi="Times New Roman"/>
                      <w:b/>
                    </w:rPr>
                    <w:tab/>
                    <w:t xml:space="preserve">    </w:t>
                  </w:r>
                  <w:r>
                    <w:rPr>
                      <w:rFonts w:ascii="Times New Roman" w:hAnsi="Times New Roman"/>
                      <w:b/>
                    </w:rPr>
                    <w:t xml:space="preserve">  </w:t>
                  </w:r>
                  <w:r w:rsidR="001565FE">
                    <w:rPr>
                      <w:rFonts w:ascii="Times New Roman" w:hAnsi="Times New Roman"/>
                      <w:b/>
                    </w:rPr>
                    <w:t xml:space="preserve">             </w:t>
                  </w:r>
                  <w:r w:rsidR="00220C4A">
                    <w:rPr>
                      <w:rFonts w:ascii="Times New Roman" w:hAnsi="Times New Roman"/>
                      <w:b/>
                    </w:rPr>
                    <w:tab/>
                  </w:r>
                  <w:r w:rsidR="00220C4A">
                    <w:rPr>
                      <w:rFonts w:ascii="Times New Roman" w:hAnsi="Times New Roman"/>
                      <w:b/>
                    </w:rPr>
                    <w:tab/>
                  </w:r>
                  <w:r w:rsidR="00220C4A">
                    <w:rPr>
                      <w:rFonts w:ascii="Times New Roman" w:hAnsi="Times New Roman"/>
                      <w:b/>
                    </w:rPr>
                    <w:tab/>
                  </w:r>
                  <w:r w:rsidR="00220C4A">
                    <w:rPr>
                      <w:rFonts w:ascii="Times New Roman" w:hAnsi="Times New Roman"/>
                      <w:b/>
                    </w:rPr>
                    <w:tab/>
                  </w:r>
                  <w:r w:rsidR="00220C4A">
                    <w:rPr>
                      <w:rFonts w:ascii="Times New Roman" w:hAnsi="Times New Roman"/>
                      <w:b/>
                    </w:rPr>
                    <w:tab/>
                  </w:r>
                  <w:r w:rsidR="00220C4A">
                    <w:rPr>
                      <w:rFonts w:ascii="Times New Roman" w:hAnsi="Times New Roman"/>
                      <w:b/>
                    </w:rPr>
                    <w:tab/>
                  </w:r>
                  <w:r w:rsidR="00220C4A">
                    <w:rPr>
                      <w:rFonts w:ascii="Times New Roman" w:hAnsi="Times New Roman"/>
                      <w:b/>
                    </w:rPr>
                    <w:tab/>
                  </w:r>
                  <w:r w:rsidR="00220C4A">
                    <w:rPr>
                      <w:rFonts w:ascii="Times New Roman" w:hAnsi="Times New Roman"/>
                      <w:b/>
                    </w:rPr>
                    <w:tab/>
                  </w:r>
                  <w:r w:rsidR="00220C4A">
                    <w:rPr>
                      <w:rFonts w:ascii="Times New Roman" w:hAnsi="Times New Roman"/>
                      <w:b/>
                    </w:rPr>
                    <w:tab/>
                  </w:r>
                  <w:r w:rsidR="00220C4A">
                    <w:rPr>
                      <w:rFonts w:ascii="Times New Roman" w:hAnsi="Times New Roman"/>
                      <w:b/>
                    </w:rPr>
                    <w:tab/>
                    <w:t xml:space="preserve">     </w:t>
                  </w:r>
                  <w:r w:rsidR="001565FE">
                    <w:rPr>
                      <w:rFonts w:ascii="Times New Roman" w:hAnsi="Times New Roman"/>
                      <w:b/>
                    </w:rPr>
                    <w:t xml:space="preserve"> </w:t>
                  </w:r>
                  <w:r w:rsidRPr="00930F75">
                    <w:rPr>
                      <w:rFonts w:ascii="Times New Roman" w:hAnsi="Times New Roman"/>
                      <w:b/>
                    </w:rPr>
                    <w:t>Slide</w:t>
                  </w:r>
                  <w:r>
                    <w:rPr>
                      <w:rFonts w:ascii="Times New Roman" w:hAnsi="Times New Roman"/>
                      <w:b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</w:rPr>
                    <w:t>2</w:t>
                  </w:r>
                  <w:r w:rsidR="00220C4A">
                    <w:rPr>
                      <w:rFonts w:ascii="Times New Roman" w:hAnsi="Times New Roman"/>
                      <w:b/>
                    </w:rPr>
                    <w:t>6</w:t>
                  </w:r>
                </w:p>
              </w:txbxContent>
            </v:textbox>
          </v:roundrect>
        </w:pict>
      </w:r>
    </w:p>
    <w:p w:rsidR="005A62E9" w:rsidRPr="00D57D32" w:rsidRDefault="005A62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TableGrid"/>
        <w:tblW w:w="15060" w:type="dxa"/>
        <w:tblLook w:val="0420"/>
      </w:tblPr>
      <w:tblGrid>
        <w:gridCol w:w="2642"/>
        <w:gridCol w:w="2378"/>
        <w:gridCol w:w="2510"/>
        <w:gridCol w:w="2510"/>
        <w:gridCol w:w="2510"/>
        <w:gridCol w:w="2510"/>
      </w:tblGrid>
      <w:tr w:rsidR="00F01155" w:rsidRPr="00F01155" w:rsidTr="00F01155">
        <w:trPr>
          <w:trHeight w:val="710"/>
        </w:trPr>
        <w:tc>
          <w:tcPr>
            <w:tcW w:w="2642" w:type="dxa"/>
            <w:hideMark/>
          </w:tcPr>
          <w:p w:rsidR="00000000" w:rsidRPr="00F01155" w:rsidRDefault="00F01155" w:rsidP="00F0115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1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Component of Success</w:t>
            </w:r>
          </w:p>
        </w:tc>
        <w:tc>
          <w:tcPr>
            <w:tcW w:w="2378" w:type="dxa"/>
            <w:hideMark/>
          </w:tcPr>
          <w:p w:rsidR="00000000" w:rsidRPr="00F01155" w:rsidRDefault="00F01155" w:rsidP="00F0115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1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People</w:t>
            </w:r>
          </w:p>
        </w:tc>
        <w:tc>
          <w:tcPr>
            <w:tcW w:w="2510" w:type="dxa"/>
            <w:hideMark/>
          </w:tcPr>
          <w:p w:rsidR="00000000" w:rsidRPr="00F01155" w:rsidRDefault="00F01155" w:rsidP="00F0115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1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Volunteer Associations</w:t>
            </w:r>
          </w:p>
        </w:tc>
        <w:tc>
          <w:tcPr>
            <w:tcW w:w="2510" w:type="dxa"/>
            <w:hideMark/>
          </w:tcPr>
          <w:p w:rsidR="00000000" w:rsidRPr="00F01155" w:rsidRDefault="00F01155" w:rsidP="00F0115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1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Institutions</w:t>
            </w:r>
          </w:p>
        </w:tc>
        <w:tc>
          <w:tcPr>
            <w:tcW w:w="2510" w:type="dxa"/>
            <w:hideMark/>
          </w:tcPr>
          <w:p w:rsidR="00000000" w:rsidRPr="00F01155" w:rsidRDefault="00F01155" w:rsidP="00F0115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1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Physical Resources</w:t>
            </w:r>
          </w:p>
        </w:tc>
        <w:tc>
          <w:tcPr>
            <w:tcW w:w="2510" w:type="dxa"/>
            <w:hideMark/>
          </w:tcPr>
          <w:p w:rsidR="00000000" w:rsidRPr="00F01155" w:rsidRDefault="00F01155" w:rsidP="00F0115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1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Barriers</w:t>
            </w:r>
          </w:p>
        </w:tc>
      </w:tr>
      <w:tr w:rsidR="00F01155" w:rsidRPr="00F01155" w:rsidTr="00F01155">
        <w:trPr>
          <w:trHeight w:val="1370"/>
        </w:trPr>
        <w:tc>
          <w:tcPr>
            <w:tcW w:w="2642" w:type="dxa"/>
            <w:hideMark/>
          </w:tcPr>
          <w:p w:rsidR="00000000" w:rsidRDefault="00F01155" w:rsidP="00F0115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155">
              <w:rPr>
                <w:rFonts w:ascii="Times New Roman" w:hAnsi="Times New Roman" w:cs="Times New Roman"/>
                <w:sz w:val="24"/>
                <w:szCs w:val="24"/>
              </w:rPr>
              <w:t>Access to Capital</w:t>
            </w:r>
          </w:p>
          <w:p w:rsidR="00F01155" w:rsidRDefault="00F01155" w:rsidP="00F0115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155" w:rsidRPr="00F01155" w:rsidRDefault="00F01155" w:rsidP="00F0115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hideMark/>
          </w:tcPr>
          <w:p w:rsidR="00F01155" w:rsidRPr="00F01155" w:rsidRDefault="00F01155" w:rsidP="00F0115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  <w:hideMark/>
          </w:tcPr>
          <w:p w:rsidR="00F01155" w:rsidRPr="00F01155" w:rsidRDefault="00F01155" w:rsidP="00F0115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  <w:hideMark/>
          </w:tcPr>
          <w:p w:rsidR="00F01155" w:rsidRPr="00F01155" w:rsidRDefault="00F01155" w:rsidP="00F0115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  <w:hideMark/>
          </w:tcPr>
          <w:p w:rsidR="00F01155" w:rsidRPr="00F01155" w:rsidRDefault="00F01155" w:rsidP="00F0115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  <w:hideMark/>
          </w:tcPr>
          <w:p w:rsidR="00F01155" w:rsidRPr="00F01155" w:rsidRDefault="00F01155" w:rsidP="00F0115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155" w:rsidRPr="00F01155" w:rsidTr="00F01155">
        <w:trPr>
          <w:trHeight w:val="1370"/>
        </w:trPr>
        <w:tc>
          <w:tcPr>
            <w:tcW w:w="2642" w:type="dxa"/>
            <w:hideMark/>
          </w:tcPr>
          <w:p w:rsidR="00000000" w:rsidRDefault="00F01155" w:rsidP="00F0115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155">
              <w:rPr>
                <w:rFonts w:ascii="Times New Roman" w:hAnsi="Times New Roman" w:cs="Times New Roman"/>
                <w:sz w:val="24"/>
                <w:szCs w:val="24"/>
              </w:rPr>
              <w:t>Environment</w:t>
            </w:r>
          </w:p>
          <w:p w:rsidR="00F01155" w:rsidRDefault="00F01155" w:rsidP="00F0115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155" w:rsidRPr="00F01155" w:rsidRDefault="00F01155" w:rsidP="00F0115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hideMark/>
          </w:tcPr>
          <w:p w:rsidR="00F01155" w:rsidRPr="00F01155" w:rsidRDefault="00F01155" w:rsidP="00F0115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  <w:hideMark/>
          </w:tcPr>
          <w:p w:rsidR="00F01155" w:rsidRPr="00F01155" w:rsidRDefault="00F01155" w:rsidP="00F0115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  <w:hideMark/>
          </w:tcPr>
          <w:p w:rsidR="00F01155" w:rsidRPr="00F01155" w:rsidRDefault="00F01155" w:rsidP="00F0115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  <w:hideMark/>
          </w:tcPr>
          <w:p w:rsidR="00F01155" w:rsidRPr="00F01155" w:rsidRDefault="00F01155" w:rsidP="00F0115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  <w:hideMark/>
          </w:tcPr>
          <w:p w:rsidR="00F01155" w:rsidRPr="00F01155" w:rsidRDefault="00F01155" w:rsidP="00F0115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155" w:rsidRPr="00F01155" w:rsidTr="00F01155">
        <w:trPr>
          <w:trHeight w:val="1370"/>
        </w:trPr>
        <w:tc>
          <w:tcPr>
            <w:tcW w:w="2642" w:type="dxa"/>
            <w:hideMark/>
          </w:tcPr>
          <w:p w:rsidR="00000000" w:rsidRDefault="00F01155" w:rsidP="00F0115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155">
              <w:rPr>
                <w:rFonts w:ascii="Times New Roman" w:hAnsi="Times New Roman" w:cs="Times New Roman"/>
                <w:sz w:val="24"/>
                <w:szCs w:val="24"/>
              </w:rPr>
              <w:t>Networks, Mentors, Coaches</w:t>
            </w:r>
          </w:p>
          <w:p w:rsidR="00F01155" w:rsidRDefault="00F01155" w:rsidP="00F0115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155" w:rsidRPr="00F01155" w:rsidRDefault="00F01155" w:rsidP="00F0115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hideMark/>
          </w:tcPr>
          <w:p w:rsidR="00F01155" w:rsidRPr="00F01155" w:rsidRDefault="00F01155" w:rsidP="00F0115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  <w:hideMark/>
          </w:tcPr>
          <w:p w:rsidR="00F01155" w:rsidRPr="00F01155" w:rsidRDefault="00F01155" w:rsidP="00F0115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  <w:hideMark/>
          </w:tcPr>
          <w:p w:rsidR="00F01155" w:rsidRPr="00F01155" w:rsidRDefault="00F01155" w:rsidP="00F0115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  <w:hideMark/>
          </w:tcPr>
          <w:p w:rsidR="00F01155" w:rsidRPr="00F01155" w:rsidRDefault="00F01155" w:rsidP="00F0115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  <w:hideMark/>
          </w:tcPr>
          <w:p w:rsidR="00F01155" w:rsidRPr="00F01155" w:rsidRDefault="00F01155" w:rsidP="00F0115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155" w:rsidRPr="00F01155" w:rsidTr="00F01155">
        <w:trPr>
          <w:trHeight w:val="1370"/>
        </w:trPr>
        <w:tc>
          <w:tcPr>
            <w:tcW w:w="2642" w:type="dxa"/>
            <w:hideMark/>
          </w:tcPr>
          <w:p w:rsidR="00000000" w:rsidRDefault="00F01155" w:rsidP="00F0115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155">
              <w:rPr>
                <w:rFonts w:ascii="Times New Roman" w:hAnsi="Times New Roman" w:cs="Times New Roman"/>
                <w:sz w:val="24"/>
                <w:szCs w:val="24"/>
              </w:rPr>
              <w:t>Training &amp; Technical Assistance</w:t>
            </w:r>
          </w:p>
          <w:p w:rsidR="00F01155" w:rsidRDefault="00F01155" w:rsidP="00F0115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155" w:rsidRPr="00F01155" w:rsidRDefault="00F01155" w:rsidP="00F0115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hideMark/>
          </w:tcPr>
          <w:p w:rsidR="00F01155" w:rsidRPr="00F01155" w:rsidRDefault="00F01155" w:rsidP="00F0115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  <w:hideMark/>
          </w:tcPr>
          <w:p w:rsidR="00F01155" w:rsidRPr="00F01155" w:rsidRDefault="00F01155" w:rsidP="00F0115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  <w:hideMark/>
          </w:tcPr>
          <w:p w:rsidR="00F01155" w:rsidRPr="00F01155" w:rsidRDefault="00F01155" w:rsidP="00F0115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  <w:hideMark/>
          </w:tcPr>
          <w:p w:rsidR="00F01155" w:rsidRPr="00F01155" w:rsidRDefault="00F01155" w:rsidP="00F0115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  <w:hideMark/>
          </w:tcPr>
          <w:p w:rsidR="00F01155" w:rsidRPr="00F01155" w:rsidRDefault="00F01155" w:rsidP="00F0115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155" w:rsidRPr="00F01155" w:rsidTr="00F01155">
        <w:trPr>
          <w:trHeight w:val="1370"/>
        </w:trPr>
        <w:tc>
          <w:tcPr>
            <w:tcW w:w="2642" w:type="dxa"/>
            <w:hideMark/>
          </w:tcPr>
          <w:p w:rsidR="00000000" w:rsidRDefault="00F01155" w:rsidP="00F0115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155">
              <w:rPr>
                <w:rFonts w:ascii="Times New Roman" w:hAnsi="Times New Roman" w:cs="Times New Roman"/>
                <w:sz w:val="24"/>
                <w:szCs w:val="24"/>
              </w:rPr>
              <w:t>Youth</w:t>
            </w:r>
          </w:p>
          <w:p w:rsidR="00F01155" w:rsidRDefault="00F01155" w:rsidP="00F0115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155" w:rsidRPr="00F01155" w:rsidRDefault="00F01155" w:rsidP="00F0115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hideMark/>
          </w:tcPr>
          <w:p w:rsidR="00F01155" w:rsidRPr="00F01155" w:rsidRDefault="00F01155" w:rsidP="00F0115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  <w:hideMark/>
          </w:tcPr>
          <w:p w:rsidR="00F01155" w:rsidRPr="00F01155" w:rsidRDefault="00F01155" w:rsidP="00F0115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  <w:hideMark/>
          </w:tcPr>
          <w:p w:rsidR="00F01155" w:rsidRPr="00F01155" w:rsidRDefault="00F01155" w:rsidP="00F0115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  <w:hideMark/>
          </w:tcPr>
          <w:p w:rsidR="00F01155" w:rsidRPr="00F01155" w:rsidRDefault="00F01155" w:rsidP="00F0115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  <w:hideMark/>
          </w:tcPr>
          <w:p w:rsidR="00F01155" w:rsidRPr="00F01155" w:rsidRDefault="00F01155" w:rsidP="00F0115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7D32" w:rsidRPr="00D57D32" w:rsidRDefault="00D57D32" w:rsidP="005A62E9">
      <w:pPr>
        <w:rPr>
          <w:rFonts w:ascii="Times New Roman" w:hAnsi="Times New Roman" w:cs="Times New Roman"/>
          <w:sz w:val="24"/>
          <w:szCs w:val="24"/>
        </w:rPr>
      </w:pPr>
    </w:p>
    <w:sectPr w:rsidR="00D57D32" w:rsidRPr="00D57D32" w:rsidSect="005A62E9">
      <w:pgSz w:w="15840" w:h="12240" w:orient="landscape"/>
      <w:pgMar w:top="720" w:right="720" w:bottom="5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57D32"/>
    <w:rsid w:val="00031E2F"/>
    <w:rsid w:val="000A2050"/>
    <w:rsid w:val="0013651C"/>
    <w:rsid w:val="001565FE"/>
    <w:rsid w:val="00220C4A"/>
    <w:rsid w:val="002A10CC"/>
    <w:rsid w:val="003163E6"/>
    <w:rsid w:val="00382AC6"/>
    <w:rsid w:val="004F15E0"/>
    <w:rsid w:val="00515DA2"/>
    <w:rsid w:val="005A62E9"/>
    <w:rsid w:val="005B6F0A"/>
    <w:rsid w:val="005E1A6E"/>
    <w:rsid w:val="00917062"/>
    <w:rsid w:val="009D719D"/>
    <w:rsid w:val="00B01E0D"/>
    <w:rsid w:val="00C55CE2"/>
    <w:rsid w:val="00D57D32"/>
    <w:rsid w:val="00D57F31"/>
    <w:rsid w:val="00ED12B0"/>
    <w:rsid w:val="00F01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3E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7D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0115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7D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2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Tennessee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Wilcox Jr, Michael Douglas</dc:creator>
  <cp:lastModifiedBy>Extension Service</cp:lastModifiedBy>
  <cp:revision>3</cp:revision>
  <dcterms:created xsi:type="dcterms:W3CDTF">2012-05-08T19:19:00Z</dcterms:created>
  <dcterms:modified xsi:type="dcterms:W3CDTF">2012-05-08T19:28:00Z</dcterms:modified>
</cp:coreProperties>
</file>