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328C" w14:textId="77777777" w:rsidR="00A3264D" w:rsidRPr="00A3264D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color w:val="4B3613"/>
          <w:sz w:val="32"/>
          <w:szCs w:val="32"/>
        </w:rPr>
      </w:pPr>
      <w:r w:rsidRPr="00A3264D">
        <w:rPr>
          <w:rFonts w:ascii="Dosis" w:eastAsia="Times New Roman" w:hAnsi="Dosis" w:cs="Calibri"/>
          <w:b/>
          <w:color w:val="4B3613"/>
          <w:sz w:val="32"/>
          <w:szCs w:val="32"/>
        </w:rPr>
        <w:t>Understanding Heirs’ Property at the Community Level</w:t>
      </w:r>
    </w:p>
    <w:p w14:paraId="1DE3E1EE" w14:textId="77777777" w:rsidR="00A3264D" w:rsidRPr="00A3264D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color w:val="4B3613"/>
          <w:sz w:val="24"/>
          <w:szCs w:val="24"/>
        </w:rPr>
      </w:pPr>
      <w:r w:rsidRPr="00A3264D">
        <w:rPr>
          <w:rFonts w:ascii="Dosis" w:eastAsia="Times New Roman" w:hAnsi="Dosis" w:cs="Calibri"/>
          <w:b/>
          <w:color w:val="4B3613"/>
          <w:sz w:val="24"/>
          <w:szCs w:val="24"/>
        </w:rPr>
        <w:t>[SAMPLE AGENDA]</w:t>
      </w:r>
    </w:p>
    <w:p w14:paraId="4A5F1C5C" w14:textId="77777777" w:rsidR="00A3264D" w:rsidRPr="00A3264D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color w:val="4B3613"/>
          <w:sz w:val="24"/>
          <w:szCs w:val="24"/>
        </w:rPr>
      </w:pPr>
      <w:r w:rsidRPr="00A3264D">
        <w:rPr>
          <w:rFonts w:ascii="Dosis" w:eastAsia="Times New Roman" w:hAnsi="Dosis" w:cs="Calibri"/>
          <w:b/>
          <w:color w:val="4B3613"/>
          <w:sz w:val="24"/>
          <w:szCs w:val="24"/>
        </w:rPr>
        <w:t>[LOCATION]</w:t>
      </w:r>
    </w:p>
    <w:p w14:paraId="3DCFD867" w14:textId="77777777" w:rsidR="00A3264D" w:rsidRPr="00A3264D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color w:val="4B3613"/>
          <w:sz w:val="24"/>
          <w:szCs w:val="24"/>
        </w:rPr>
      </w:pPr>
      <w:r w:rsidRPr="00A3264D">
        <w:rPr>
          <w:rFonts w:ascii="Dosis" w:eastAsia="Times New Roman" w:hAnsi="Dosis" w:cs="Calibri"/>
          <w:b/>
          <w:color w:val="4B3613"/>
          <w:sz w:val="24"/>
          <w:szCs w:val="24"/>
        </w:rPr>
        <w:t>[DATE]</w:t>
      </w:r>
    </w:p>
    <w:p w14:paraId="69ADBF3B" w14:textId="77777777" w:rsidR="00A3264D" w:rsidRPr="00A3264D" w:rsidRDefault="00A3264D" w:rsidP="00A3264D">
      <w:pPr>
        <w:pBdr>
          <w:top w:val="single" w:sz="24" w:space="0" w:color="E9E5E0"/>
          <w:left w:val="single" w:sz="24" w:space="0" w:color="E9E5E0"/>
          <w:bottom w:val="single" w:sz="24" w:space="0" w:color="E9E5E0"/>
          <w:right w:val="single" w:sz="24" w:space="0" w:color="E9E5E0"/>
        </w:pBdr>
        <w:shd w:val="clear" w:color="auto" w:fill="E9E5E0"/>
        <w:spacing w:before="100" w:after="0" w:line="276" w:lineRule="auto"/>
        <w:outlineLvl w:val="1"/>
        <w:rPr>
          <w:rFonts w:ascii="Calibri" w:eastAsia="Times New Roman" w:hAnsi="Calibri" w:cs="Calibri"/>
          <w:b/>
          <w:caps/>
          <w:color w:val="3B3838"/>
          <w:spacing w:val="15"/>
          <w:sz w:val="24"/>
          <w:szCs w:val="24"/>
        </w:rPr>
      </w:pPr>
      <w:r w:rsidRPr="00A3264D">
        <w:rPr>
          <w:rFonts w:ascii="Calibri" w:eastAsia="Times New Roman" w:hAnsi="Calibri" w:cs="Calibri"/>
          <w:b/>
          <w:caps/>
          <w:color w:val="3B3838"/>
          <w:spacing w:val="15"/>
          <w:sz w:val="24"/>
          <w:szCs w:val="24"/>
        </w:rPr>
        <w:t>[DATE]</w:t>
      </w:r>
    </w:p>
    <w:p w14:paraId="498E3624" w14:textId="50246AE8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8:30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Welcome, orientation, objectives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6FBFD8A5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 xml:space="preserve">Introductions and warm-up  </w:t>
      </w:r>
    </w:p>
    <w:p w14:paraId="2DE71C6A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9:15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 xml:space="preserve">Overview </w:t>
      </w:r>
    </w:p>
    <w:p w14:paraId="1639ECB2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10:00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Break</w:t>
      </w:r>
    </w:p>
    <w:p w14:paraId="473A2881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10:25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Overview, continued</w:t>
      </w:r>
    </w:p>
    <w:p w14:paraId="1D30AD6A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12:00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Lunch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6F797919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1:00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Regroup, questions from over lunch, transition to Prevention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222799C3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1:20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Prevention</w:t>
      </w:r>
    </w:p>
    <w:p w14:paraId="6442940C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3:00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Break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693671C4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3:20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 xml:space="preserve">Day One Reflections, </w:t>
      </w:r>
    </w:p>
    <w:p w14:paraId="68B74B23" w14:textId="77777777" w:rsidR="00A3264D" w:rsidRPr="00A3264D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4:30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Adjourn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2059CB14" w14:textId="77777777" w:rsidR="00A3264D" w:rsidRPr="00A3264D" w:rsidRDefault="00A3264D" w:rsidP="00A3264D">
      <w:pPr>
        <w:pBdr>
          <w:top w:val="single" w:sz="24" w:space="0" w:color="E9E5E0"/>
          <w:left w:val="single" w:sz="24" w:space="0" w:color="E9E5E0"/>
          <w:bottom w:val="single" w:sz="24" w:space="0" w:color="E9E5E0"/>
          <w:right w:val="single" w:sz="24" w:space="0" w:color="E9E5E0"/>
        </w:pBdr>
        <w:shd w:val="clear" w:color="auto" w:fill="E9E5E0"/>
        <w:spacing w:before="100" w:after="0" w:line="276" w:lineRule="auto"/>
        <w:outlineLvl w:val="1"/>
        <w:rPr>
          <w:rFonts w:ascii="Calibri" w:eastAsia="Times New Roman" w:hAnsi="Calibri" w:cs="Calibri"/>
          <w:b/>
          <w:caps/>
          <w:color w:val="3B3838"/>
          <w:spacing w:val="15"/>
          <w:sz w:val="24"/>
          <w:szCs w:val="24"/>
        </w:rPr>
      </w:pPr>
      <w:r w:rsidRPr="00A3264D">
        <w:rPr>
          <w:rFonts w:ascii="Calibri" w:eastAsia="Times New Roman" w:hAnsi="Calibri" w:cs="Calibri"/>
          <w:b/>
          <w:caps/>
          <w:color w:val="3B3838"/>
          <w:spacing w:val="15"/>
          <w:sz w:val="24"/>
          <w:szCs w:val="24"/>
        </w:rPr>
        <w:t>[DATE]</w:t>
      </w:r>
    </w:p>
    <w:p w14:paraId="2FD07F9B" w14:textId="77777777" w:rsidR="00A3264D" w:rsidRPr="00A3264D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8:30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Warm-up, recap, overnight questions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6CBC1FC5" w14:textId="77777777" w:rsidR="00A3264D" w:rsidRPr="00A3264D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9:00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 xml:space="preserve">Resolution </w:t>
      </w:r>
    </w:p>
    <w:p w14:paraId="081BA6D4" w14:textId="77777777" w:rsidR="00A3264D" w:rsidRPr="00A3264D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10:10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Break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27DBD9F9" w14:textId="77777777" w:rsidR="00A3264D" w:rsidRPr="00A3264D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10:30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Resolution, continued</w:t>
      </w:r>
    </w:p>
    <w:p w14:paraId="3845FFD2" w14:textId="77777777" w:rsidR="00A3264D" w:rsidRPr="00A3264D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color w:val="080808"/>
          <w:sz w:val="24"/>
          <w:szCs w:val="24"/>
        </w:rPr>
        <w:t>12:10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  <w:t>Last items, evaluation, closing activity, thanks</w:t>
      </w:r>
      <w:r w:rsidRPr="00A3264D">
        <w:rPr>
          <w:rFonts w:ascii="Calibri" w:eastAsia="Times New Roman" w:hAnsi="Calibri" w:cs="Calibri"/>
          <w:color w:val="080808"/>
          <w:sz w:val="24"/>
          <w:szCs w:val="24"/>
        </w:rPr>
        <w:tab/>
      </w:r>
    </w:p>
    <w:p w14:paraId="7073F760" w14:textId="77777777" w:rsidR="00A3264D" w:rsidRPr="00A3264D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Calibri" w:eastAsia="Times New Roman" w:hAnsi="Calibri" w:cs="Calibri"/>
          <w:b/>
          <w:color w:val="080808"/>
          <w:sz w:val="24"/>
          <w:szCs w:val="24"/>
        </w:rPr>
      </w:pPr>
      <w:r w:rsidRPr="00A3264D">
        <w:rPr>
          <w:rFonts w:ascii="Calibri" w:eastAsia="Times New Roman" w:hAnsi="Calibri" w:cs="Calibri"/>
          <w:noProof/>
          <w:color w:val="08080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600C8" wp14:editId="31B8C981">
                <wp:simplePos x="0" y="0"/>
                <wp:positionH relativeFrom="column">
                  <wp:posOffset>1991230</wp:posOffset>
                </wp:positionH>
                <wp:positionV relativeFrom="paragraph">
                  <wp:posOffset>5218178</wp:posOffset>
                </wp:positionV>
                <wp:extent cx="1311008" cy="363557"/>
                <wp:effectExtent l="0" t="0" r="2286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008" cy="36355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76E26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976E26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976E26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976E2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35583" w14:textId="77777777" w:rsidR="00A3264D" w:rsidRPr="00662B03" w:rsidRDefault="00A3264D" w:rsidP="00A326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Partners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600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6.8pt;margin-top:410.9pt;width:103.2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" fillcolor="#cbb59e" strokecolor="#976e26" strokeweight=".5pt">
                <v:fill color2="#ba9c7d" rotate="t" colors="0 #cbb59e;.5 #c0a991;1 #ba9c7d" focus="100%" type="gradient">
                  <o:fill v:ext="view" type="gradientUnscaled"/>
                </v:fill>
                <v:textbox>
                  <w:txbxContent>
                    <w:p w14:paraId="03A35583" w14:textId="77777777" w:rsidR="00A3264D" w:rsidRPr="00662B03" w:rsidRDefault="00A3264D" w:rsidP="00A326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Partners</w:t>
                      </w:r>
                    </w:p>
                  </w:txbxContent>
                </v:textbox>
              </v:shape>
            </w:pict>
          </mc:Fallback>
        </mc:AlternateContent>
      </w:r>
      <w:r w:rsidRPr="00A3264D">
        <w:rPr>
          <w:rFonts w:ascii="Calibri" w:eastAsia="Times New Roman" w:hAnsi="Calibri" w:cs="Calibri"/>
          <w:noProof/>
          <w:color w:val="080808"/>
          <w:sz w:val="24"/>
          <w:szCs w:val="24"/>
        </w:rPr>
        <w:t>12:30</w:t>
      </w:r>
      <w:r w:rsidRPr="00A3264D">
        <w:rPr>
          <w:rFonts w:ascii="Calibri" w:eastAsia="Times New Roman" w:hAnsi="Calibri" w:cs="Calibri"/>
          <w:noProof/>
          <w:color w:val="080808"/>
          <w:sz w:val="24"/>
          <w:szCs w:val="24"/>
        </w:rPr>
        <w:tab/>
        <w:t>Adjourn</w:t>
      </w:r>
    </w:p>
    <w:p w14:paraId="203F7658" w14:textId="42BD9DE3" w:rsidR="007D50BA" w:rsidRPr="00A3264D" w:rsidRDefault="007D50BA" w:rsidP="007D50BA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color w:val="4B3613"/>
          <w:sz w:val="24"/>
          <w:szCs w:val="24"/>
        </w:rPr>
      </w:pPr>
      <w:r w:rsidRPr="00A3264D">
        <w:rPr>
          <w:rFonts w:ascii="Dosis" w:eastAsia="Times New Roman" w:hAnsi="Dosis" w:cs="Calibri"/>
          <w:b/>
          <w:color w:val="4B3613"/>
          <w:sz w:val="24"/>
          <w:szCs w:val="24"/>
        </w:rPr>
        <w:t>[</w:t>
      </w:r>
      <w:r>
        <w:rPr>
          <w:rFonts w:ascii="Dosis" w:eastAsia="Times New Roman" w:hAnsi="Dosis" w:cs="Calibri"/>
          <w:b/>
          <w:color w:val="4B3613"/>
          <w:sz w:val="24"/>
          <w:szCs w:val="24"/>
        </w:rPr>
        <w:t>YOUR LOGO HERE</w:t>
      </w:r>
      <w:r w:rsidRPr="00A3264D">
        <w:rPr>
          <w:rFonts w:ascii="Dosis" w:eastAsia="Times New Roman" w:hAnsi="Dosis" w:cs="Calibri"/>
          <w:b/>
          <w:color w:val="4B3613"/>
          <w:sz w:val="24"/>
          <w:szCs w:val="24"/>
        </w:rPr>
        <w:t>]</w:t>
      </w:r>
    </w:p>
    <w:p w14:paraId="4ADE7788" w14:textId="77777777" w:rsidR="00000000" w:rsidRDefault="00000000" w:rsidP="004105E2">
      <w:pPr>
        <w:jc w:val="right"/>
      </w:pPr>
    </w:p>
    <w:sectPr w:rsidR="00E60F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3376" w14:textId="77777777" w:rsidR="001B75DE" w:rsidRDefault="001B75DE" w:rsidP="00A3264D">
      <w:pPr>
        <w:spacing w:after="0" w:line="240" w:lineRule="auto"/>
      </w:pPr>
      <w:r>
        <w:separator/>
      </w:r>
    </w:p>
  </w:endnote>
  <w:endnote w:type="continuationSeparator" w:id="0">
    <w:p w14:paraId="13C8C0B5" w14:textId="77777777" w:rsidR="001B75DE" w:rsidRDefault="001B75DE" w:rsidP="00A3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0000000000000000000"/>
    <w:charset w:val="4D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A3264D" w:rsidRPr="00A3264D" w14:paraId="1F118E88" w14:textId="77777777" w:rsidTr="00A3264D">
      <w:trPr>
        <w:trHeight w:hRule="exact" w:val="95"/>
      </w:trPr>
      <w:tc>
        <w:tcPr>
          <w:tcW w:w="4686" w:type="dxa"/>
          <w:shd w:val="clear" w:color="auto" w:fill="908269"/>
          <w:tcMar>
            <w:top w:w="0" w:type="dxa"/>
            <w:bottom w:w="0" w:type="dxa"/>
          </w:tcMar>
        </w:tcPr>
        <w:p w14:paraId="59D0CC6B" w14:textId="77777777" w:rsidR="00A3264D" w:rsidRPr="00A3264D" w:rsidRDefault="00A3264D" w:rsidP="00A3264D">
          <w:pPr>
            <w:spacing w:before="100" w:after="0" w:line="240" w:lineRule="auto"/>
            <w:rPr>
              <w:rFonts w:ascii="Dosis" w:eastAsia="Times New Roman" w:hAnsi="Dosis" w:cs="Times New Roman"/>
              <w:caps/>
              <w:color w:val="080808"/>
              <w:sz w:val="18"/>
              <w:szCs w:val="20"/>
            </w:rPr>
          </w:pPr>
        </w:p>
      </w:tc>
      <w:tc>
        <w:tcPr>
          <w:tcW w:w="4674" w:type="dxa"/>
          <w:shd w:val="clear" w:color="auto" w:fill="908269"/>
          <w:tcMar>
            <w:top w:w="0" w:type="dxa"/>
            <w:bottom w:w="0" w:type="dxa"/>
          </w:tcMar>
        </w:tcPr>
        <w:p w14:paraId="3A3F078D" w14:textId="77777777" w:rsidR="00A3264D" w:rsidRPr="00A3264D" w:rsidRDefault="00A3264D" w:rsidP="00A3264D">
          <w:pPr>
            <w:spacing w:before="100" w:after="0" w:line="240" w:lineRule="auto"/>
            <w:jc w:val="right"/>
            <w:rPr>
              <w:rFonts w:ascii="Dosis" w:eastAsia="Times New Roman" w:hAnsi="Dosis" w:cs="Times New Roman"/>
              <w:caps/>
              <w:color w:val="080808"/>
              <w:sz w:val="18"/>
              <w:szCs w:val="20"/>
            </w:rPr>
          </w:pPr>
        </w:p>
      </w:tc>
    </w:tr>
    <w:tr w:rsidR="00A3264D" w:rsidRPr="00A3264D" w14:paraId="5620C0F9" w14:textId="77777777" w:rsidTr="00A3264D">
      <w:tc>
        <w:tcPr>
          <w:tcW w:w="4686" w:type="dxa"/>
          <w:vAlign w:val="center"/>
        </w:tcPr>
        <w:p w14:paraId="7F95B6DE" w14:textId="77777777" w:rsidR="00A3264D" w:rsidRPr="00A3264D" w:rsidRDefault="00A3264D" w:rsidP="00A3264D">
          <w:pPr>
            <w:spacing w:before="100" w:after="0" w:line="240" w:lineRule="auto"/>
            <w:rPr>
              <w:rFonts w:ascii="Dosis" w:eastAsia="Times New Roman" w:hAnsi="Dosis" w:cs="Times New Roman"/>
              <w:caps/>
              <w:color w:val="808080"/>
              <w:sz w:val="18"/>
              <w:szCs w:val="18"/>
            </w:rPr>
          </w:pPr>
          <w:r w:rsidRPr="00A3264D">
            <w:rPr>
              <w:rFonts w:ascii="Dosis" w:eastAsia="Times New Roman" w:hAnsi="Dosis" w:cs="Times New Roman"/>
              <w:noProof/>
              <w:color w:val="080808"/>
              <w:sz w:val="24"/>
              <w:szCs w:val="20"/>
            </w:rPr>
            <w:drawing>
              <wp:anchor distT="0" distB="0" distL="114300" distR="114300" simplePos="0" relativeHeight="251662336" behindDoc="0" locked="0" layoutInCell="1" allowOverlap="1" wp14:anchorId="41980233" wp14:editId="683D4AAA">
                <wp:simplePos x="0" y="0"/>
                <wp:positionH relativeFrom="column">
                  <wp:posOffset>1251585</wp:posOffset>
                </wp:positionH>
                <wp:positionV relativeFrom="paragraph">
                  <wp:posOffset>-15875</wp:posOffset>
                </wp:positionV>
                <wp:extent cx="822960" cy="348615"/>
                <wp:effectExtent l="0" t="0" r="254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4" w:type="dxa"/>
          <w:vAlign w:val="center"/>
        </w:tcPr>
        <w:p w14:paraId="2D955D15" w14:textId="31B8BA59" w:rsidR="00A3264D" w:rsidRPr="00A3264D" w:rsidRDefault="00A3264D" w:rsidP="00A3264D">
          <w:pPr>
            <w:spacing w:before="100" w:after="0" w:line="240" w:lineRule="auto"/>
            <w:jc w:val="right"/>
            <w:rPr>
              <w:rFonts w:ascii="Dosis" w:eastAsia="Times New Roman" w:hAnsi="Dosis" w:cs="Times New Roman"/>
              <w:caps/>
              <w:color w:val="808080"/>
              <w:sz w:val="24"/>
              <w:szCs w:val="24"/>
            </w:rPr>
          </w:pPr>
          <w:r w:rsidRPr="00A3264D">
            <w:rPr>
              <w:rFonts w:ascii="Dosis" w:eastAsia="Times New Roman" w:hAnsi="Dosis" w:cs="Times New Roman"/>
              <w:noProof/>
              <w:color w:val="080808"/>
              <w:sz w:val="24"/>
              <w:szCs w:val="20"/>
            </w:rPr>
            <w:drawing>
              <wp:anchor distT="0" distB="0" distL="114300" distR="114300" simplePos="0" relativeHeight="251661312" behindDoc="0" locked="0" layoutInCell="1" allowOverlap="1" wp14:anchorId="328791AB" wp14:editId="15EC1FC5">
                <wp:simplePos x="0" y="0"/>
                <wp:positionH relativeFrom="column">
                  <wp:posOffset>1073150</wp:posOffset>
                </wp:positionH>
                <wp:positionV relativeFrom="paragraph">
                  <wp:posOffset>26670</wp:posOffset>
                </wp:positionV>
                <wp:extent cx="755015" cy="305435"/>
                <wp:effectExtent l="0" t="0" r="698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30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8B9ABA" w14:textId="750B9E9C" w:rsidR="00A3264D" w:rsidRDefault="00A32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578C" w14:textId="77777777" w:rsidR="001B75DE" w:rsidRDefault="001B75DE" w:rsidP="00A3264D">
      <w:pPr>
        <w:spacing w:after="0" w:line="240" w:lineRule="auto"/>
      </w:pPr>
      <w:r>
        <w:separator/>
      </w:r>
    </w:p>
  </w:footnote>
  <w:footnote w:type="continuationSeparator" w:id="0">
    <w:p w14:paraId="6828D571" w14:textId="77777777" w:rsidR="001B75DE" w:rsidRDefault="001B75DE" w:rsidP="00A3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7F35" w14:textId="77777777" w:rsidR="00A3264D" w:rsidRPr="00A3264D" w:rsidRDefault="00A3264D" w:rsidP="00A3264D">
    <w:pPr>
      <w:tabs>
        <w:tab w:val="center" w:pos="4680"/>
        <w:tab w:val="right" w:pos="9360"/>
      </w:tabs>
      <w:spacing w:before="100" w:after="0" w:line="240" w:lineRule="auto"/>
      <w:jc w:val="right"/>
      <w:rPr>
        <w:rFonts w:ascii="Dosis" w:eastAsia="Times New Roman" w:hAnsi="Dosis" w:cs="Times New Roman"/>
        <w:color w:val="080808"/>
        <w:sz w:val="20"/>
        <w:szCs w:val="16"/>
      </w:rPr>
    </w:pPr>
    <w:r w:rsidRPr="00A3264D">
      <w:rPr>
        <w:rFonts w:ascii="Dosis" w:eastAsia="Times New Roman" w:hAnsi="Dosis" w:cs="Times New Roman"/>
        <w:color w:val="080808"/>
        <w:sz w:val="24"/>
        <w:szCs w:val="20"/>
      </w:rPr>
      <w:t>Understanding Heirs’ Property at the Community Level</w:t>
    </w:r>
  </w:p>
  <w:p w14:paraId="5875ED08" w14:textId="6515381E" w:rsidR="00A3264D" w:rsidRDefault="00A3264D" w:rsidP="00A3264D">
    <w:pPr>
      <w:tabs>
        <w:tab w:val="center" w:pos="4680"/>
        <w:tab w:val="right" w:pos="9360"/>
      </w:tabs>
      <w:spacing w:before="100" w:after="0" w:line="240" w:lineRule="auto"/>
    </w:pPr>
    <w:r w:rsidRPr="00A3264D">
      <w:rPr>
        <w:rFonts w:ascii="Dosis" w:eastAsia="Times New Roman" w:hAnsi="Dosis" w:cs="Times New Roman"/>
        <w:noProof/>
        <w:color w:val="080808"/>
        <w:sz w:val="36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CDAE81" wp14:editId="2EAC5FC2">
              <wp:simplePos x="0" y="0"/>
              <wp:positionH relativeFrom="column">
                <wp:posOffset>11874</wp:posOffset>
              </wp:positionH>
              <wp:positionV relativeFrom="paragraph">
                <wp:posOffset>124963</wp:posOffset>
              </wp:positionV>
              <wp:extent cx="5997039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7039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90826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77615D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9.85pt" to="473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" strokecolor="#908269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D"/>
    <w:rsid w:val="00063ED6"/>
    <w:rsid w:val="001059C5"/>
    <w:rsid w:val="001B75DE"/>
    <w:rsid w:val="004105E2"/>
    <w:rsid w:val="00541352"/>
    <w:rsid w:val="007D50BA"/>
    <w:rsid w:val="00984562"/>
    <w:rsid w:val="00A3264D"/>
    <w:rsid w:val="00B7004B"/>
    <w:rsid w:val="00E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6918"/>
  <w15:chartTrackingRefBased/>
  <w15:docId w15:val="{ECF8D0EF-82B0-4E44-BC9B-7A020AF8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4D"/>
  </w:style>
  <w:style w:type="paragraph" w:styleId="Footer">
    <w:name w:val="footer"/>
    <w:basedOn w:val="Normal"/>
    <w:link w:val="FooterChar"/>
    <w:uiPriority w:val="99"/>
    <w:unhideWhenUsed/>
    <w:rsid w:val="00A3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Carmen</dc:creator>
  <cp:keywords/>
  <dc:description/>
  <cp:lastModifiedBy>Kelly, Carmen</cp:lastModifiedBy>
  <cp:revision>3</cp:revision>
  <dcterms:created xsi:type="dcterms:W3CDTF">2023-02-13T17:57:00Z</dcterms:created>
  <dcterms:modified xsi:type="dcterms:W3CDTF">2025-09-08T17:09:00Z</dcterms:modified>
</cp:coreProperties>
</file>